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96" w:rsidRPr="00D957A4" w:rsidRDefault="00932696" w:rsidP="004620D7">
      <w:pPr>
        <w:ind w:left="2832" w:firstLine="708"/>
        <w:rPr>
          <w:rFonts w:ascii="Arial MT CE Black" w:hAnsi="Arial MT CE Black"/>
          <w:b/>
          <w:sz w:val="16"/>
          <w:szCs w:val="16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1405162" cy="914400"/>
            <wp:effectExtent l="0" t="0" r="0" b="0"/>
            <wp:docPr id="4" name="obrázek 4" descr="úv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úvo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182" cy="913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696" w:rsidRDefault="00932696" w:rsidP="00932696">
      <w:pPr>
        <w:ind w:left="3540" w:firstLine="708"/>
        <w:rPr>
          <w:rFonts w:ascii="Arial MT CE Black" w:hAnsi="Arial MT CE Black"/>
          <w:b/>
          <w:sz w:val="28"/>
          <w:szCs w:val="28"/>
        </w:rPr>
      </w:pPr>
    </w:p>
    <w:p w:rsidR="00932696" w:rsidRPr="00AC72D8" w:rsidRDefault="00932696" w:rsidP="004620D7">
      <w:pPr>
        <w:jc w:val="center"/>
        <w:rPr>
          <w:rFonts w:ascii="Arial MT CE Black" w:hAnsi="Arial MT CE Black"/>
          <w:b/>
          <w:color w:val="00B050"/>
          <w:sz w:val="24"/>
        </w:rPr>
      </w:pPr>
      <w:r w:rsidRPr="00AC72D8">
        <w:rPr>
          <w:rFonts w:ascii="Arial MT CE Black" w:hAnsi="Arial MT CE Black"/>
          <w:b/>
          <w:color w:val="00B050"/>
          <w:sz w:val="28"/>
          <w:szCs w:val="28"/>
        </w:rPr>
        <w:t>U S N E S E N Í</w:t>
      </w:r>
    </w:p>
    <w:p w:rsidR="00932696" w:rsidRDefault="00932696" w:rsidP="004620D7">
      <w:pPr>
        <w:jc w:val="center"/>
        <w:rPr>
          <w:rFonts w:ascii="Arial MT CE Black" w:hAnsi="Arial MT CE Black"/>
          <w:b/>
          <w:sz w:val="24"/>
        </w:rPr>
      </w:pPr>
      <w:r>
        <w:rPr>
          <w:rFonts w:ascii="Arial MT CE Black" w:hAnsi="Arial MT CE Black"/>
          <w:b/>
          <w:sz w:val="24"/>
        </w:rPr>
        <w:t>2</w:t>
      </w:r>
      <w:r w:rsidR="00CF1A3D">
        <w:rPr>
          <w:rFonts w:ascii="Arial MT CE Black" w:hAnsi="Arial MT CE Black"/>
          <w:b/>
          <w:sz w:val="24"/>
        </w:rPr>
        <w:t>4</w:t>
      </w:r>
      <w:r>
        <w:rPr>
          <w:rFonts w:ascii="Arial MT CE Black" w:hAnsi="Arial MT CE Black"/>
          <w:b/>
          <w:sz w:val="24"/>
        </w:rPr>
        <w:t xml:space="preserve">. </w:t>
      </w:r>
      <w:r w:rsidR="00CF1A3D">
        <w:rPr>
          <w:rFonts w:ascii="Arial MT CE Black" w:hAnsi="Arial MT CE Black"/>
          <w:b/>
          <w:sz w:val="24"/>
        </w:rPr>
        <w:t xml:space="preserve">mimořádné </w:t>
      </w:r>
      <w:r>
        <w:rPr>
          <w:rFonts w:ascii="Arial MT CE Black" w:hAnsi="Arial MT CE Black"/>
          <w:b/>
          <w:sz w:val="24"/>
        </w:rPr>
        <w:t>valné hromady AKV,</w:t>
      </w:r>
    </w:p>
    <w:p w:rsidR="00932696" w:rsidRDefault="00932696" w:rsidP="004620D7">
      <w:pPr>
        <w:pBdr>
          <w:bottom w:val="single" w:sz="12" w:space="1" w:color="auto"/>
        </w:pBdr>
        <w:jc w:val="center"/>
        <w:rPr>
          <w:rFonts w:ascii="Arial MT CE Black" w:hAnsi="Arial MT CE Black"/>
          <w:b/>
          <w:sz w:val="24"/>
        </w:rPr>
      </w:pPr>
      <w:r>
        <w:rPr>
          <w:rFonts w:ascii="Arial MT CE Black" w:hAnsi="Arial MT CE Black"/>
          <w:b/>
          <w:sz w:val="24"/>
        </w:rPr>
        <w:t xml:space="preserve">konané dne </w:t>
      </w:r>
      <w:r w:rsidR="00CF1A3D">
        <w:rPr>
          <w:rFonts w:ascii="Arial MT CE Black" w:hAnsi="Arial MT CE Black"/>
          <w:b/>
          <w:sz w:val="24"/>
        </w:rPr>
        <w:t>28. května</w:t>
      </w:r>
      <w:r>
        <w:rPr>
          <w:rFonts w:ascii="Arial MT CE Black" w:hAnsi="Arial MT CE Black"/>
          <w:b/>
          <w:sz w:val="24"/>
        </w:rPr>
        <w:t xml:space="preserve"> 2015</w:t>
      </w:r>
    </w:p>
    <w:p w:rsidR="00932696" w:rsidRDefault="00932696" w:rsidP="00932696">
      <w:pPr>
        <w:pBdr>
          <w:bottom w:val="single" w:sz="12" w:space="1" w:color="auto"/>
        </w:pBdr>
        <w:jc w:val="center"/>
        <w:rPr>
          <w:rFonts w:ascii="Arial MT CE Black" w:hAnsi="Arial MT CE Black"/>
          <w:b/>
          <w:sz w:val="24"/>
        </w:rPr>
      </w:pPr>
    </w:p>
    <w:p w:rsidR="00932696" w:rsidRDefault="00932696" w:rsidP="00932696">
      <w:pPr>
        <w:jc w:val="center"/>
        <w:rPr>
          <w:rFonts w:ascii="Arial MT CE Black" w:hAnsi="Arial MT CE Black"/>
          <w:b/>
          <w:sz w:val="24"/>
        </w:rPr>
      </w:pPr>
    </w:p>
    <w:p w:rsidR="00F713DE" w:rsidRDefault="00F713DE" w:rsidP="001C59B3">
      <w:pPr>
        <w:jc w:val="center"/>
        <w:rPr>
          <w:rFonts w:ascii="Arial" w:hAnsi="Arial" w:cs="Arial"/>
          <w:b/>
          <w:sz w:val="28"/>
          <w:szCs w:val="28"/>
        </w:rPr>
      </w:pPr>
      <w:r w:rsidRPr="001C59B3">
        <w:rPr>
          <w:rFonts w:ascii="Arial" w:hAnsi="Arial" w:cs="Arial"/>
          <w:b/>
          <w:sz w:val="28"/>
          <w:szCs w:val="28"/>
        </w:rPr>
        <w:t>Valná hromada</w:t>
      </w:r>
      <w:r w:rsidR="001C59B3" w:rsidRPr="001C59B3">
        <w:rPr>
          <w:rFonts w:ascii="Arial" w:hAnsi="Arial" w:cs="Arial"/>
          <w:b/>
          <w:sz w:val="28"/>
          <w:szCs w:val="28"/>
        </w:rPr>
        <w:t xml:space="preserve"> AKV</w:t>
      </w:r>
    </w:p>
    <w:p w:rsidR="00CF1A3D" w:rsidRPr="001C59B3" w:rsidRDefault="00CF1A3D" w:rsidP="001C59B3">
      <w:pPr>
        <w:jc w:val="center"/>
        <w:rPr>
          <w:rFonts w:ascii="Arial" w:hAnsi="Arial" w:cs="Arial"/>
          <w:b/>
          <w:sz w:val="28"/>
          <w:szCs w:val="28"/>
        </w:rPr>
      </w:pPr>
    </w:p>
    <w:p w:rsidR="00F713DE" w:rsidRPr="001C59B3" w:rsidRDefault="00F713DE" w:rsidP="00F713DE">
      <w:pPr>
        <w:rPr>
          <w:rFonts w:ascii="Arial" w:hAnsi="Arial" w:cs="Arial"/>
          <w:b/>
          <w:sz w:val="24"/>
          <w:szCs w:val="24"/>
          <w:u w:val="single"/>
        </w:rPr>
      </w:pPr>
      <w:r w:rsidRPr="001C59B3">
        <w:rPr>
          <w:rFonts w:ascii="Arial" w:hAnsi="Arial" w:cs="Arial"/>
          <w:b/>
          <w:sz w:val="24"/>
          <w:szCs w:val="24"/>
          <w:u w:val="single"/>
        </w:rPr>
        <w:t xml:space="preserve">I. schvaluje </w:t>
      </w:r>
    </w:p>
    <w:p w:rsidR="00BC0A90" w:rsidRDefault="00F713DE" w:rsidP="00CF1A3D">
      <w:pPr>
        <w:rPr>
          <w:rFonts w:ascii="Arial" w:hAnsi="Arial" w:cs="Arial"/>
          <w:sz w:val="24"/>
          <w:szCs w:val="24"/>
        </w:rPr>
      </w:pPr>
      <w:r w:rsidRPr="001C59B3">
        <w:rPr>
          <w:rFonts w:ascii="Arial" w:hAnsi="Arial" w:cs="Arial"/>
          <w:sz w:val="24"/>
          <w:szCs w:val="24"/>
        </w:rPr>
        <w:t xml:space="preserve">1. </w:t>
      </w:r>
      <w:r w:rsidR="00CF1A3D">
        <w:rPr>
          <w:rFonts w:ascii="Arial" w:hAnsi="Arial" w:cs="Arial"/>
          <w:sz w:val="24"/>
          <w:szCs w:val="24"/>
        </w:rPr>
        <w:t>Změnu Stanov AKV</w:t>
      </w:r>
    </w:p>
    <w:p w:rsidR="00CF1A3D" w:rsidRDefault="00CF1A3D" w:rsidP="002528E7">
      <w:pPr>
        <w:rPr>
          <w:rFonts w:ascii="Arial" w:hAnsi="Arial" w:cs="Arial"/>
          <w:b/>
          <w:sz w:val="24"/>
          <w:szCs w:val="24"/>
          <w:u w:val="single"/>
        </w:rPr>
      </w:pPr>
    </w:p>
    <w:p w:rsidR="00CF1A3D" w:rsidRDefault="00CF1A3D" w:rsidP="00CF1A3D">
      <w:r>
        <w:rPr>
          <w:rFonts w:ascii="Calibri" w:eastAsia="Times New Roman" w:hAnsi="Calibri" w:cs="Times New Roman"/>
        </w:rPr>
        <w:object w:dxaOrig="1440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0.75pt" o:ole="">
            <v:imagedata r:id="rId7" o:title=""/>
          </v:shape>
          <o:OLEObject Type="Embed" ProgID="Outlook.FileAttach" ShapeID="_x0000_i1025" DrawAspect="Icon" ObjectID="_1494673275" r:id="rId8"/>
        </w:object>
      </w:r>
      <w:r>
        <w:t xml:space="preserve">   </w:t>
      </w:r>
      <w:r>
        <w:rPr>
          <w:rFonts w:ascii="Calibri" w:eastAsia="Times New Roman" w:hAnsi="Calibri" w:cs="Times New Roman"/>
        </w:rPr>
        <w:object w:dxaOrig="1440" w:dyaOrig="1215">
          <v:shape id="_x0000_i1026" type="#_x0000_t75" style="width:1in;height:60.75pt" o:ole="">
            <v:imagedata r:id="rId9" o:title=""/>
          </v:shape>
          <o:OLEObject Type="Embed" ProgID="Outlook.FileAttach" ShapeID="_x0000_i1026" DrawAspect="Icon" ObjectID="_1494673276" r:id="rId10"/>
        </w:object>
      </w:r>
    </w:p>
    <w:p w:rsidR="00CF1A3D" w:rsidRDefault="00CF1A3D" w:rsidP="002528E7">
      <w:pPr>
        <w:rPr>
          <w:rFonts w:ascii="Arial" w:hAnsi="Arial" w:cs="Arial"/>
          <w:b/>
          <w:sz w:val="24"/>
          <w:szCs w:val="24"/>
          <w:u w:val="single"/>
        </w:rPr>
      </w:pPr>
    </w:p>
    <w:p w:rsidR="001F0E5F" w:rsidRDefault="001C59B3" w:rsidP="002528E7">
      <w:pPr>
        <w:rPr>
          <w:rFonts w:ascii="Arial" w:hAnsi="Arial" w:cs="Arial"/>
          <w:b/>
          <w:sz w:val="24"/>
          <w:szCs w:val="24"/>
          <w:u w:val="single"/>
        </w:rPr>
      </w:pPr>
      <w:r w:rsidRPr="001C59B3">
        <w:rPr>
          <w:rFonts w:ascii="Arial" w:hAnsi="Arial" w:cs="Arial"/>
          <w:b/>
          <w:sz w:val="24"/>
          <w:szCs w:val="24"/>
          <w:u w:val="single"/>
        </w:rPr>
        <w:t>I</w:t>
      </w:r>
      <w:r w:rsidR="00CF1A3D">
        <w:rPr>
          <w:rFonts w:ascii="Arial" w:hAnsi="Arial" w:cs="Arial"/>
          <w:b/>
          <w:sz w:val="24"/>
          <w:szCs w:val="24"/>
          <w:u w:val="single"/>
        </w:rPr>
        <w:t>I</w:t>
      </w:r>
      <w:r w:rsidR="001F0E5F" w:rsidRPr="001C59B3">
        <w:rPr>
          <w:rFonts w:ascii="Arial" w:hAnsi="Arial" w:cs="Arial"/>
          <w:b/>
          <w:sz w:val="24"/>
          <w:szCs w:val="24"/>
          <w:u w:val="single"/>
        </w:rPr>
        <w:t>. ukládá výboru AKV</w:t>
      </w:r>
    </w:p>
    <w:p w:rsidR="00CF1A3D" w:rsidRPr="00CF1A3D" w:rsidRDefault="00CF1A3D" w:rsidP="00CF1A3D">
      <w:pPr>
        <w:pStyle w:val="Odstavecseseznamem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F1A3D">
        <w:rPr>
          <w:rFonts w:ascii="Arial" w:hAnsi="Arial" w:cs="Arial"/>
          <w:color w:val="000000" w:themeColor="text1"/>
          <w:sz w:val="24"/>
          <w:szCs w:val="24"/>
        </w:rPr>
        <w:t>Zapracovat schválenou změnu stanov;</w:t>
      </w:r>
    </w:p>
    <w:p w:rsidR="00CF1A3D" w:rsidRPr="00CF1A3D" w:rsidRDefault="00CF1A3D" w:rsidP="00CF1A3D">
      <w:pPr>
        <w:pStyle w:val="Odstavecseseznamem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F1A3D">
        <w:rPr>
          <w:rFonts w:ascii="Arial" w:hAnsi="Arial" w:cs="Arial"/>
          <w:color w:val="000000" w:themeColor="text1"/>
          <w:sz w:val="24"/>
          <w:szCs w:val="24"/>
        </w:rPr>
        <w:t>Publikovat nové znění stanov do sbírky veřejném rejstříku;</w:t>
      </w:r>
    </w:p>
    <w:p w:rsidR="00CF1A3D" w:rsidRPr="00CF1A3D" w:rsidRDefault="00CF1A3D" w:rsidP="00CF1A3D">
      <w:pPr>
        <w:pStyle w:val="Odstavecseseznamem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F1A3D">
        <w:rPr>
          <w:rFonts w:ascii="Arial" w:hAnsi="Arial" w:cs="Arial"/>
          <w:color w:val="000000" w:themeColor="text1"/>
          <w:sz w:val="24"/>
          <w:szCs w:val="24"/>
        </w:rPr>
        <w:t>Publikovat nové znění stanov na webových stránkách AKV;</w:t>
      </w:r>
    </w:p>
    <w:p w:rsidR="00CF1A3D" w:rsidRPr="00CF1A3D" w:rsidRDefault="00CF1A3D" w:rsidP="00CF1A3D">
      <w:pPr>
        <w:pStyle w:val="Odstavecseseznamem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F1A3D">
        <w:rPr>
          <w:rFonts w:ascii="Arial" w:hAnsi="Arial" w:cs="Arial"/>
          <w:color w:val="000000" w:themeColor="text1"/>
          <w:sz w:val="24"/>
          <w:szCs w:val="24"/>
        </w:rPr>
        <w:t>Rozeslat nové znění stanov všem členům AKV.</w:t>
      </w:r>
    </w:p>
    <w:p w:rsidR="00CF1A3D" w:rsidRDefault="00CF1A3D" w:rsidP="002528E7">
      <w:pPr>
        <w:rPr>
          <w:rFonts w:ascii="Arial" w:hAnsi="Arial" w:cs="Arial"/>
          <w:b/>
          <w:sz w:val="24"/>
          <w:szCs w:val="24"/>
          <w:u w:val="single"/>
        </w:rPr>
      </w:pPr>
    </w:p>
    <w:p w:rsidR="00CF1A3D" w:rsidRPr="001C59B3" w:rsidRDefault="00CF1A3D" w:rsidP="002528E7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797CCD" w:rsidRPr="00CF1D05" w:rsidRDefault="00932696" w:rsidP="00CF1A3D">
      <w:pPr>
        <w:rPr>
          <w:rFonts w:ascii="Arial" w:hAnsi="Arial" w:cs="Arial"/>
          <w:b/>
          <w:sz w:val="24"/>
          <w:szCs w:val="24"/>
        </w:rPr>
      </w:pPr>
      <w:r w:rsidRPr="00932696">
        <w:rPr>
          <w:rFonts w:ascii="Arial" w:hAnsi="Arial" w:cs="Arial"/>
          <w:sz w:val="24"/>
          <w:szCs w:val="24"/>
        </w:rPr>
        <w:t xml:space="preserve">V Praze </w:t>
      </w:r>
      <w:r w:rsidR="00CF1A3D">
        <w:rPr>
          <w:rFonts w:ascii="Arial" w:hAnsi="Arial" w:cs="Arial"/>
          <w:sz w:val="24"/>
          <w:szCs w:val="24"/>
        </w:rPr>
        <w:t xml:space="preserve">1. června </w:t>
      </w:r>
      <w:r w:rsidRPr="00932696">
        <w:rPr>
          <w:rFonts w:ascii="Arial" w:hAnsi="Arial" w:cs="Arial"/>
          <w:sz w:val="24"/>
          <w:szCs w:val="24"/>
        </w:rPr>
        <w:t xml:space="preserve">2014  </w:t>
      </w:r>
    </w:p>
    <w:sectPr w:rsidR="00797CCD" w:rsidRPr="00CF1D05" w:rsidSect="002F1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05A2"/>
    <w:multiLevelType w:val="hybridMultilevel"/>
    <w:tmpl w:val="56BE4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5DF3"/>
    <w:multiLevelType w:val="hybridMultilevel"/>
    <w:tmpl w:val="30744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E4F1C"/>
    <w:multiLevelType w:val="multilevel"/>
    <w:tmpl w:val="2144A570"/>
    <w:lvl w:ilvl="0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  <w:i w:val="0"/>
        <w:color w:val="0F243E" w:themeColor="text2" w:themeShade="80"/>
        <w:sz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4A72A4D"/>
    <w:multiLevelType w:val="hybridMultilevel"/>
    <w:tmpl w:val="8B8AA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73F38"/>
    <w:multiLevelType w:val="hybridMultilevel"/>
    <w:tmpl w:val="45F2E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4169E"/>
    <w:multiLevelType w:val="hybridMultilevel"/>
    <w:tmpl w:val="BE903CF4"/>
    <w:lvl w:ilvl="0" w:tplc="A468B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  <w:color w:val="00B05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7A09D0"/>
    <w:multiLevelType w:val="hybridMultilevel"/>
    <w:tmpl w:val="4EF4634A"/>
    <w:lvl w:ilvl="0" w:tplc="2F2AD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50B95"/>
    <w:multiLevelType w:val="hybridMultilevel"/>
    <w:tmpl w:val="731A2788"/>
    <w:lvl w:ilvl="0" w:tplc="C714F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5351B"/>
    <w:multiLevelType w:val="hybridMultilevel"/>
    <w:tmpl w:val="EA844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21E55"/>
    <w:multiLevelType w:val="hybridMultilevel"/>
    <w:tmpl w:val="7FE026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DE"/>
    <w:rsid w:val="0006147B"/>
    <w:rsid w:val="000A761D"/>
    <w:rsid w:val="00116E5D"/>
    <w:rsid w:val="001C59B3"/>
    <w:rsid w:val="001F0E5F"/>
    <w:rsid w:val="002107D1"/>
    <w:rsid w:val="0022127D"/>
    <w:rsid w:val="002528E7"/>
    <w:rsid w:val="002F17FF"/>
    <w:rsid w:val="00362ABC"/>
    <w:rsid w:val="004620D7"/>
    <w:rsid w:val="004B7F63"/>
    <w:rsid w:val="00514136"/>
    <w:rsid w:val="006F203E"/>
    <w:rsid w:val="007332F9"/>
    <w:rsid w:val="00797CCD"/>
    <w:rsid w:val="008A4053"/>
    <w:rsid w:val="00932696"/>
    <w:rsid w:val="00A17E90"/>
    <w:rsid w:val="00B45744"/>
    <w:rsid w:val="00BC0A90"/>
    <w:rsid w:val="00CF1A3D"/>
    <w:rsid w:val="00CF1D05"/>
    <w:rsid w:val="00E347E3"/>
    <w:rsid w:val="00F22ACE"/>
    <w:rsid w:val="00F7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A12EC-5ED1-4312-B71F-839D05C9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13D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16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E5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E5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2107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10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81A4-262B-47C8-BEC5-337B526D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Kalvoda Aleš, Mgr.</dc:creator>
  <cp:lastModifiedBy>Vojíková Šárka</cp:lastModifiedBy>
  <cp:revision>2</cp:revision>
  <dcterms:created xsi:type="dcterms:W3CDTF">2015-06-01T12:15:00Z</dcterms:created>
  <dcterms:modified xsi:type="dcterms:W3CDTF">2015-06-01T12:15:00Z</dcterms:modified>
</cp:coreProperties>
</file>